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A0" w:rsidRPr="000F49A0" w:rsidRDefault="000F49A0" w:rsidP="000F49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F49A0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УТВЕРЖДАЮ</w:t>
      </w:r>
    </w:p>
    <w:p w:rsidR="00641D1D" w:rsidRDefault="000F49A0" w:rsidP="000F49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F49A0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</w:t>
      </w:r>
      <w:r w:rsidR="001715C9">
        <w:rPr>
          <w:rFonts w:ascii="Times New Roman" w:eastAsiaTheme="minorEastAsia" w:hAnsi="Times New Roman"/>
          <w:sz w:val="28"/>
          <w:szCs w:val="28"/>
          <w:lang w:eastAsia="ru-RU"/>
        </w:rPr>
        <w:t>Глава</w:t>
      </w:r>
      <w:r w:rsidR="00641D1D">
        <w:rPr>
          <w:rFonts w:ascii="Times New Roman" w:eastAsiaTheme="minorEastAsia" w:hAnsi="Times New Roman"/>
          <w:sz w:val="28"/>
          <w:szCs w:val="28"/>
          <w:lang w:eastAsia="ru-RU"/>
        </w:rPr>
        <w:t xml:space="preserve"> МР «Усть-Вымский» -</w:t>
      </w:r>
    </w:p>
    <w:p w:rsidR="000F49A0" w:rsidRPr="000F49A0" w:rsidRDefault="000F49A0" w:rsidP="000F49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F49A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41D1D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0F49A0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уководитель администрации </w:t>
      </w:r>
    </w:p>
    <w:p w:rsidR="000F49A0" w:rsidRPr="000F49A0" w:rsidRDefault="000F49A0" w:rsidP="000F49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F49A0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</w:t>
      </w:r>
    </w:p>
    <w:p w:rsidR="000F49A0" w:rsidRPr="000F49A0" w:rsidRDefault="000F49A0" w:rsidP="000F49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F49A0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___________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____</w:t>
      </w:r>
      <w:r w:rsidRPr="000F49A0">
        <w:rPr>
          <w:rFonts w:ascii="Times New Roman" w:eastAsiaTheme="minorEastAsia" w:hAnsi="Times New Roman"/>
          <w:sz w:val="28"/>
          <w:szCs w:val="28"/>
          <w:lang w:eastAsia="ru-RU"/>
        </w:rPr>
        <w:t>Г.Я. Плетцер</w:t>
      </w:r>
    </w:p>
    <w:p w:rsidR="000F49A0" w:rsidRPr="000F49A0" w:rsidRDefault="000F49A0" w:rsidP="000F49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F49A0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</w:t>
      </w:r>
    </w:p>
    <w:p w:rsidR="000F49A0" w:rsidRPr="000F49A0" w:rsidRDefault="000F49A0" w:rsidP="000F49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F49A0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</w:t>
      </w:r>
      <w:r w:rsidR="00BB34B0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</w:t>
      </w:r>
      <w:r w:rsidR="000A19B0">
        <w:rPr>
          <w:rFonts w:ascii="Times New Roman" w:eastAsiaTheme="minorEastAsia" w:hAnsi="Times New Roman"/>
          <w:sz w:val="28"/>
          <w:szCs w:val="28"/>
          <w:lang w:eastAsia="ru-RU"/>
        </w:rPr>
        <w:t>«____» _______________20____</w:t>
      </w:r>
      <w:r w:rsidR="00641D1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B34B0">
        <w:rPr>
          <w:rFonts w:ascii="Times New Roman" w:eastAsiaTheme="minorEastAsia" w:hAnsi="Times New Roman"/>
          <w:sz w:val="28"/>
          <w:szCs w:val="28"/>
          <w:lang w:eastAsia="ru-RU"/>
        </w:rPr>
        <w:t>г.</w:t>
      </w:r>
    </w:p>
    <w:p w:rsidR="000F49A0" w:rsidRPr="000F49A0" w:rsidRDefault="000F49A0" w:rsidP="000F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F49A0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</w:t>
      </w:r>
      <w:r w:rsidRPr="000F49A0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0F49A0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0F49A0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</w:p>
    <w:p w:rsidR="00F764C8" w:rsidRDefault="00F764C8" w:rsidP="000F4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764C8" w:rsidRDefault="00F764C8" w:rsidP="000F4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764C8" w:rsidRDefault="00F764C8" w:rsidP="000F4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764C8" w:rsidRDefault="00F764C8" w:rsidP="000F4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764C8" w:rsidRDefault="00F764C8" w:rsidP="000F4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764C8" w:rsidRDefault="00F764C8" w:rsidP="000F4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764C8" w:rsidRDefault="00F764C8" w:rsidP="000F4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764C8" w:rsidRDefault="00F764C8" w:rsidP="000F4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F49A0" w:rsidRPr="000F49A0" w:rsidRDefault="000F49A0" w:rsidP="000F4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F49A0">
        <w:rPr>
          <w:rFonts w:ascii="Times New Roman" w:eastAsiaTheme="minorEastAsia" w:hAnsi="Times New Roman"/>
          <w:sz w:val="28"/>
          <w:szCs w:val="28"/>
          <w:lang w:eastAsia="ru-RU"/>
        </w:rPr>
        <w:t>ПЛАН</w:t>
      </w:r>
    </w:p>
    <w:p w:rsidR="000F49A0" w:rsidRPr="000F49A0" w:rsidRDefault="000F49A0" w:rsidP="00F76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F49A0">
        <w:rPr>
          <w:rFonts w:ascii="Times New Roman" w:eastAsiaTheme="minorEastAsia" w:hAnsi="Times New Roman"/>
          <w:sz w:val="28"/>
          <w:szCs w:val="28"/>
          <w:lang w:eastAsia="ru-RU"/>
        </w:rPr>
        <w:t>по устранению недостатков, выявленных в ходе</w:t>
      </w:r>
    </w:p>
    <w:p w:rsidR="000F49A0" w:rsidRPr="000F49A0" w:rsidRDefault="000F49A0" w:rsidP="00F76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F49A0">
        <w:rPr>
          <w:rFonts w:ascii="Times New Roman" w:eastAsiaTheme="minorEastAsia" w:hAnsi="Times New Roman"/>
          <w:sz w:val="28"/>
          <w:szCs w:val="28"/>
          <w:lang w:eastAsia="ru-RU"/>
        </w:rPr>
        <w:t xml:space="preserve">независимой оценки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качества условий оказания услуг</w:t>
      </w:r>
    </w:p>
    <w:p w:rsidR="00F16931" w:rsidRDefault="00BB34B0" w:rsidP="00F76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 xml:space="preserve">Муниципального бюджетного </w:t>
      </w:r>
      <w:r w:rsidR="00F16931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 xml:space="preserve">образовательного учреждения </w:t>
      </w:r>
    </w:p>
    <w:p w:rsidR="000F49A0" w:rsidRPr="00056E1F" w:rsidRDefault="00BB34B0" w:rsidP="00F76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 xml:space="preserve"> «</w:t>
      </w:r>
      <w:r w:rsidR="00B724BE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Средняя общеобразовательная школа</w:t>
      </w:r>
      <w:r w:rsidR="002747AB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 xml:space="preserve"> им. Дм. Батиева</w:t>
      </w:r>
      <w:r w:rsidR="00F16931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 xml:space="preserve">» </w:t>
      </w:r>
      <w:r w:rsidR="00B724BE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с</w:t>
      </w:r>
      <w:r w:rsidR="002747AB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. Гам</w:t>
      </w:r>
    </w:p>
    <w:p w:rsidR="00056E1F" w:rsidRPr="000F49A0" w:rsidRDefault="00056E1F" w:rsidP="00F76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F49A0" w:rsidRPr="00FD70BE" w:rsidRDefault="0072646C" w:rsidP="00F76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на </w:t>
      </w:r>
      <w:r w:rsidR="00F16931">
        <w:rPr>
          <w:rFonts w:ascii="Times New Roman" w:eastAsiaTheme="minorEastAsia" w:hAnsi="Times New Roman"/>
          <w:sz w:val="24"/>
          <w:szCs w:val="24"/>
          <w:lang w:eastAsia="ru-RU"/>
        </w:rPr>
        <w:t>202</w:t>
      </w:r>
      <w:r w:rsidR="00B724BE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="00F16931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202</w:t>
      </w:r>
      <w:r w:rsidR="00B724BE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0F49A0" w:rsidRPr="00FD70B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B34B0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учебный </w:t>
      </w:r>
      <w:r w:rsidR="000F49A0" w:rsidRPr="00FD70BE">
        <w:rPr>
          <w:rFonts w:ascii="Times New Roman" w:eastAsiaTheme="minorEastAsia" w:hAnsi="Times New Roman"/>
          <w:sz w:val="24"/>
          <w:szCs w:val="24"/>
          <w:lang w:eastAsia="ru-RU"/>
        </w:rPr>
        <w:t>год</w:t>
      </w:r>
    </w:p>
    <w:p w:rsidR="00D244A1" w:rsidRDefault="00D244A1" w:rsidP="00F76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244A1" w:rsidRDefault="00D244A1" w:rsidP="000F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F764C8" w:rsidRDefault="00F764C8" w:rsidP="000F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F764C8" w:rsidRDefault="00F764C8" w:rsidP="000F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F764C8" w:rsidRDefault="00F764C8" w:rsidP="000F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F764C8" w:rsidRDefault="00F764C8" w:rsidP="000F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F764C8" w:rsidRDefault="00F764C8" w:rsidP="000F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F764C8" w:rsidRDefault="00F764C8" w:rsidP="000F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F764C8" w:rsidRDefault="00F764C8" w:rsidP="000F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F764C8" w:rsidRDefault="00F764C8" w:rsidP="000F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F764C8" w:rsidRDefault="00F764C8" w:rsidP="000F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F764C8" w:rsidRDefault="00F764C8" w:rsidP="000F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F764C8" w:rsidRDefault="00F764C8" w:rsidP="000F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F764C8" w:rsidRDefault="00F764C8" w:rsidP="000F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943"/>
        <w:gridCol w:w="3686"/>
        <w:gridCol w:w="1417"/>
        <w:gridCol w:w="2127"/>
        <w:gridCol w:w="3543"/>
        <w:gridCol w:w="1276"/>
      </w:tblGrid>
      <w:tr w:rsidR="00D550BC" w:rsidRPr="002747AB" w:rsidTr="004E633D">
        <w:tc>
          <w:tcPr>
            <w:tcW w:w="2943" w:type="dxa"/>
            <w:vMerge w:val="restart"/>
          </w:tcPr>
          <w:p w:rsidR="00D244A1" w:rsidRPr="002747AB" w:rsidRDefault="00D244A1" w:rsidP="00D2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7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686" w:type="dxa"/>
            <w:vMerge w:val="restart"/>
          </w:tcPr>
          <w:p w:rsidR="00D244A1" w:rsidRPr="002747AB" w:rsidRDefault="00D244A1" w:rsidP="00D2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7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Наименование мероприятия по устранению недостатков, выявленных в ходе независимой оценки</w:t>
            </w:r>
          </w:p>
        </w:tc>
        <w:tc>
          <w:tcPr>
            <w:tcW w:w="1417" w:type="dxa"/>
            <w:vMerge w:val="restart"/>
          </w:tcPr>
          <w:p w:rsidR="00D244A1" w:rsidRPr="002747AB" w:rsidRDefault="00D244A1" w:rsidP="00D2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7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Плановый срок реализации мероприятия</w:t>
            </w:r>
          </w:p>
          <w:p w:rsidR="00D046A7" w:rsidRPr="002747AB" w:rsidRDefault="00D046A7" w:rsidP="00D2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D244A1" w:rsidRPr="002747AB" w:rsidRDefault="00D244A1" w:rsidP="00D2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7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Ответственный исполнитель (с указанием</w:t>
            </w:r>
          </w:p>
        </w:tc>
        <w:tc>
          <w:tcPr>
            <w:tcW w:w="4819" w:type="dxa"/>
            <w:gridSpan w:val="2"/>
          </w:tcPr>
          <w:p w:rsidR="00D244A1" w:rsidRPr="002747AB" w:rsidRDefault="00D244A1" w:rsidP="00D2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7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Сведения о ходе реализации мероприятия</w:t>
            </w:r>
          </w:p>
        </w:tc>
      </w:tr>
      <w:tr w:rsidR="00A5074D" w:rsidRPr="002747AB" w:rsidTr="004E633D">
        <w:tc>
          <w:tcPr>
            <w:tcW w:w="2943" w:type="dxa"/>
            <w:vMerge/>
          </w:tcPr>
          <w:p w:rsidR="00D244A1" w:rsidRPr="002747AB" w:rsidRDefault="00D244A1" w:rsidP="005F49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D244A1" w:rsidRPr="002747AB" w:rsidRDefault="00D244A1" w:rsidP="005F49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244A1" w:rsidRPr="002747AB" w:rsidRDefault="00D244A1" w:rsidP="005F4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D244A1" w:rsidRPr="002747AB" w:rsidRDefault="00D244A1" w:rsidP="005F49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D244A1" w:rsidRPr="002747AB" w:rsidRDefault="00D244A1" w:rsidP="005F4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7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276" w:type="dxa"/>
          </w:tcPr>
          <w:p w:rsidR="00D244A1" w:rsidRPr="002747AB" w:rsidRDefault="00D244A1" w:rsidP="005F4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7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фактический срок реализации</w:t>
            </w:r>
          </w:p>
        </w:tc>
      </w:tr>
      <w:tr w:rsidR="005523D7" w:rsidRPr="002747AB" w:rsidTr="00F764C8">
        <w:tc>
          <w:tcPr>
            <w:tcW w:w="14992" w:type="dxa"/>
            <w:gridSpan w:val="6"/>
          </w:tcPr>
          <w:p w:rsidR="005523D7" w:rsidRPr="002747AB" w:rsidRDefault="005523D7" w:rsidP="00641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7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III. Доступность услуг для инвалидов</w:t>
            </w:r>
          </w:p>
        </w:tc>
      </w:tr>
      <w:tr w:rsidR="007F69E3" w:rsidRPr="002747AB" w:rsidTr="007F69E3">
        <w:trPr>
          <w:trHeight w:val="315"/>
        </w:trPr>
        <w:tc>
          <w:tcPr>
            <w:tcW w:w="2943" w:type="dxa"/>
            <w:vMerge w:val="restart"/>
            <w:vAlign w:val="center"/>
          </w:tcPr>
          <w:p w:rsidR="007F69E3" w:rsidRPr="002747AB" w:rsidRDefault="007F69E3" w:rsidP="007F69E3">
            <w:pPr>
              <w:rPr>
                <w:rFonts w:ascii="Times New Roman" w:hAnsi="Times New Roman"/>
                <w:sz w:val="18"/>
                <w:szCs w:val="18"/>
              </w:rPr>
            </w:pPr>
            <w:r w:rsidRPr="002747AB">
              <w:rPr>
                <w:rFonts w:ascii="Times New Roman" w:hAnsi="Times New Roman"/>
                <w:sz w:val="18"/>
                <w:szCs w:val="18"/>
              </w:rPr>
              <w:t>Наличие в помещениях организации и на прилегающей к ней территории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:rsidR="007F69E3" w:rsidRPr="00582FF8" w:rsidRDefault="007F69E3" w:rsidP="00DD464B">
            <w:pPr>
              <w:pStyle w:val="2"/>
              <w:jc w:val="left"/>
              <w:rPr>
                <w:rFonts w:ascii="Times New Roman" w:hAnsi="Times New Roman"/>
                <w:lang w:eastAsia="ru-RU"/>
              </w:rPr>
            </w:pPr>
            <w:r w:rsidRPr="00582FF8">
              <w:rPr>
                <w:rFonts w:ascii="Times New Roman" w:hAnsi="Times New Roman"/>
                <w:lang w:eastAsia="ru-RU"/>
              </w:rPr>
              <w:t>1. Оборудование входных групп пандусами (подъемными платформами)</w:t>
            </w:r>
          </w:p>
        </w:tc>
        <w:tc>
          <w:tcPr>
            <w:tcW w:w="1417" w:type="dxa"/>
            <w:vMerge w:val="restart"/>
          </w:tcPr>
          <w:p w:rsidR="007F69E3" w:rsidRPr="002747AB" w:rsidRDefault="005E35E4" w:rsidP="0057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До 2027 года </w:t>
            </w:r>
          </w:p>
        </w:tc>
        <w:tc>
          <w:tcPr>
            <w:tcW w:w="2127" w:type="dxa"/>
            <w:vMerge w:val="restart"/>
          </w:tcPr>
          <w:p w:rsidR="007F69E3" w:rsidRPr="002747AB" w:rsidRDefault="005E35E4" w:rsidP="0057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Адамова Г. В., директор</w:t>
            </w:r>
          </w:p>
        </w:tc>
        <w:tc>
          <w:tcPr>
            <w:tcW w:w="3543" w:type="dxa"/>
            <w:vMerge w:val="restart"/>
          </w:tcPr>
          <w:p w:rsidR="007F69E3" w:rsidRPr="002747AB" w:rsidRDefault="007F69E3" w:rsidP="000F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F69E3" w:rsidRPr="002747AB" w:rsidRDefault="007F69E3" w:rsidP="000F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7F69E3" w:rsidRPr="002747AB" w:rsidTr="007F69E3">
        <w:trPr>
          <w:trHeight w:val="240"/>
        </w:trPr>
        <w:tc>
          <w:tcPr>
            <w:tcW w:w="2943" w:type="dxa"/>
            <w:vMerge/>
            <w:vAlign w:val="center"/>
          </w:tcPr>
          <w:p w:rsidR="007F69E3" w:rsidRPr="002747AB" w:rsidRDefault="007F69E3" w:rsidP="00DD46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7F69E3" w:rsidRPr="00582FF8" w:rsidRDefault="007F69E3" w:rsidP="00DD464B">
            <w:pPr>
              <w:pStyle w:val="2"/>
              <w:jc w:val="left"/>
              <w:rPr>
                <w:rFonts w:ascii="Times New Roman" w:hAnsi="Times New Roman"/>
                <w:lang w:eastAsia="ru-RU"/>
              </w:rPr>
            </w:pPr>
            <w:r w:rsidRPr="00582FF8">
              <w:rPr>
                <w:rFonts w:ascii="Times New Roman" w:hAnsi="Times New Roman"/>
                <w:lang w:eastAsia="ru-RU"/>
              </w:rPr>
              <w:t>2. Выделенные стоянки для автотранспортных средств инвалидов</w:t>
            </w:r>
          </w:p>
        </w:tc>
        <w:tc>
          <w:tcPr>
            <w:tcW w:w="1417" w:type="dxa"/>
            <w:vMerge/>
          </w:tcPr>
          <w:p w:rsidR="007F69E3" w:rsidRPr="002747AB" w:rsidRDefault="007F69E3" w:rsidP="0057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7F69E3" w:rsidRPr="002747AB" w:rsidRDefault="007F69E3" w:rsidP="0057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</w:tcPr>
          <w:p w:rsidR="007F69E3" w:rsidRPr="002747AB" w:rsidRDefault="007F69E3" w:rsidP="000F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F69E3" w:rsidRPr="002747AB" w:rsidRDefault="007F69E3" w:rsidP="000F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7F69E3" w:rsidRPr="002747AB" w:rsidTr="007F69E3">
        <w:trPr>
          <w:trHeight w:val="255"/>
        </w:trPr>
        <w:tc>
          <w:tcPr>
            <w:tcW w:w="2943" w:type="dxa"/>
            <w:vMerge/>
            <w:vAlign w:val="center"/>
          </w:tcPr>
          <w:p w:rsidR="007F69E3" w:rsidRPr="002747AB" w:rsidRDefault="007F69E3" w:rsidP="00DD46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7F69E3" w:rsidRPr="00582FF8" w:rsidRDefault="007F69E3" w:rsidP="00DD464B">
            <w:pPr>
              <w:pStyle w:val="a6"/>
              <w:widowControl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82FF8">
              <w:rPr>
                <w:rFonts w:ascii="Times New Roman" w:hAnsi="Times New Roman"/>
                <w:sz w:val="20"/>
                <w:szCs w:val="20"/>
                <w:lang w:eastAsia="ru-RU"/>
              </w:rPr>
              <w:t>3. Адаптированные лифты, поручни, расширенные дверные проемы</w:t>
            </w:r>
          </w:p>
        </w:tc>
        <w:tc>
          <w:tcPr>
            <w:tcW w:w="1417" w:type="dxa"/>
            <w:vMerge/>
          </w:tcPr>
          <w:p w:rsidR="007F69E3" w:rsidRPr="002747AB" w:rsidRDefault="007F69E3" w:rsidP="0057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7F69E3" w:rsidRPr="002747AB" w:rsidRDefault="007F69E3" w:rsidP="0057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</w:tcPr>
          <w:p w:rsidR="007F69E3" w:rsidRPr="002747AB" w:rsidRDefault="007F69E3" w:rsidP="000F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F69E3" w:rsidRPr="002747AB" w:rsidRDefault="007F69E3" w:rsidP="000F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7F69E3" w:rsidRPr="002747AB" w:rsidTr="007F69E3">
        <w:trPr>
          <w:trHeight w:val="300"/>
        </w:trPr>
        <w:tc>
          <w:tcPr>
            <w:tcW w:w="2943" w:type="dxa"/>
            <w:vMerge/>
            <w:vAlign w:val="center"/>
          </w:tcPr>
          <w:p w:rsidR="007F69E3" w:rsidRPr="002747AB" w:rsidRDefault="007F69E3" w:rsidP="00DD46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7F69E3" w:rsidRPr="00582FF8" w:rsidRDefault="007F69E3" w:rsidP="00DD464B">
            <w:pPr>
              <w:pStyle w:val="2"/>
              <w:jc w:val="left"/>
              <w:rPr>
                <w:rFonts w:ascii="Times New Roman" w:hAnsi="Times New Roman"/>
                <w:lang w:eastAsia="ru-RU"/>
              </w:rPr>
            </w:pPr>
            <w:r w:rsidRPr="00582FF8">
              <w:rPr>
                <w:rFonts w:ascii="Times New Roman" w:hAnsi="Times New Roman"/>
                <w:lang w:eastAsia="ru-RU"/>
              </w:rPr>
              <w:t>4. Специальные  кресла-коляски</w:t>
            </w:r>
          </w:p>
        </w:tc>
        <w:tc>
          <w:tcPr>
            <w:tcW w:w="1417" w:type="dxa"/>
            <w:vMerge/>
          </w:tcPr>
          <w:p w:rsidR="007F69E3" w:rsidRPr="002747AB" w:rsidRDefault="007F69E3" w:rsidP="0057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7F69E3" w:rsidRPr="002747AB" w:rsidRDefault="007F69E3" w:rsidP="0057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</w:tcPr>
          <w:p w:rsidR="007F69E3" w:rsidRPr="002747AB" w:rsidRDefault="007F69E3" w:rsidP="000F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F69E3" w:rsidRPr="002747AB" w:rsidRDefault="007F69E3" w:rsidP="000F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7F69E3" w:rsidRPr="002747AB" w:rsidTr="007F69E3">
        <w:trPr>
          <w:trHeight w:val="808"/>
        </w:trPr>
        <w:tc>
          <w:tcPr>
            <w:tcW w:w="2943" w:type="dxa"/>
            <w:vMerge/>
            <w:vAlign w:val="center"/>
          </w:tcPr>
          <w:p w:rsidR="007F69E3" w:rsidRPr="002747AB" w:rsidRDefault="007F69E3" w:rsidP="00DD46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7F69E3" w:rsidRPr="00582FF8" w:rsidRDefault="007F69E3" w:rsidP="00DD464B">
            <w:pPr>
              <w:pStyle w:val="a6"/>
              <w:widowControl w:val="0"/>
              <w:tabs>
                <w:tab w:val="left" w:pos="4824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2F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Pr="00582FF8">
              <w:rPr>
                <w:rFonts w:ascii="Times New Roman" w:hAnsi="Times New Roman"/>
                <w:sz w:val="20"/>
                <w:szCs w:val="20"/>
              </w:rPr>
              <w:t>Специальные оборудованные санитарно-гигиенические помещения в организации</w:t>
            </w:r>
          </w:p>
        </w:tc>
        <w:tc>
          <w:tcPr>
            <w:tcW w:w="1417" w:type="dxa"/>
            <w:vMerge/>
          </w:tcPr>
          <w:p w:rsidR="007F69E3" w:rsidRPr="002747AB" w:rsidRDefault="007F69E3" w:rsidP="0057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7F69E3" w:rsidRPr="002747AB" w:rsidRDefault="007F69E3" w:rsidP="0057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</w:tcPr>
          <w:p w:rsidR="007F69E3" w:rsidRPr="002747AB" w:rsidRDefault="007F69E3" w:rsidP="000F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F69E3" w:rsidRPr="002747AB" w:rsidRDefault="007F69E3" w:rsidP="000F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7F69E3" w:rsidRPr="002747AB" w:rsidTr="007F69E3">
        <w:trPr>
          <w:trHeight w:val="315"/>
        </w:trPr>
        <w:tc>
          <w:tcPr>
            <w:tcW w:w="2943" w:type="dxa"/>
            <w:vMerge w:val="restart"/>
            <w:vAlign w:val="center"/>
          </w:tcPr>
          <w:p w:rsidR="007F69E3" w:rsidRPr="002747AB" w:rsidRDefault="007F69E3" w:rsidP="007F69E3">
            <w:pPr>
              <w:rPr>
                <w:rFonts w:ascii="Times New Roman" w:hAnsi="Times New Roman"/>
                <w:sz w:val="18"/>
                <w:szCs w:val="18"/>
              </w:rPr>
            </w:pPr>
            <w:r w:rsidRPr="002747AB">
              <w:rPr>
                <w:rFonts w:ascii="Times New Roman" w:hAnsi="Times New Roman"/>
                <w:sz w:val="18"/>
                <w:szCs w:val="18"/>
              </w:rPr>
              <w:t>Наличие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3686" w:type="dxa"/>
          </w:tcPr>
          <w:p w:rsidR="007F69E3" w:rsidRPr="00582FF8" w:rsidRDefault="007F69E3" w:rsidP="00DD464B">
            <w:pPr>
              <w:pStyle w:val="a6"/>
              <w:widowControl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582FF8">
              <w:rPr>
                <w:rFonts w:ascii="Times New Roman" w:hAnsi="Times New Roman"/>
                <w:sz w:val="20"/>
                <w:szCs w:val="20"/>
                <w:lang w:eastAsia="ru-RU"/>
              </w:rPr>
              <w:t>. Дублирование для инвалидов по слуху и зрению звуковой и зрительной информации</w:t>
            </w:r>
          </w:p>
        </w:tc>
        <w:tc>
          <w:tcPr>
            <w:tcW w:w="1417" w:type="dxa"/>
            <w:vMerge w:val="restart"/>
          </w:tcPr>
          <w:p w:rsidR="007F69E3" w:rsidRPr="002747AB" w:rsidRDefault="005E35E4" w:rsidP="0057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127" w:type="dxa"/>
            <w:vMerge w:val="restart"/>
          </w:tcPr>
          <w:p w:rsidR="007F69E3" w:rsidRPr="002747AB" w:rsidRDefault="005E35E4" w:rsidP="0057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Адамова Г. В., директор</w:t>
            </w:r>
          </w:p>
        </w:tc>
        <w:tc>
          <w:tcPr>
            <w:tcW w:w="3543" w:type="dxa"/>
            <w:vMerge w:val="restart"/>
          </w:tcPr>
          <w:p w:rsidR="007F69E3" w:rsidRPr="002747AB" w:rsidRDefault="007F69E3" w:rsidP="000F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F69E3" w:rsidRPr="002747AB" w:rsidRDefault="007F69E3" w:rsidP="000F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7F69E3" w:rsidRPr="002747AB" w:rsidTr="007F69E3">
        <w:trPr>
          <w:trHeight w:val="270"/>
        </w:trPr>
        <w:tc>
          <w:tcPr>
            <w:tcW w:w="2943" w:type="dxa"/>
            <w:vMerge/>
            <w:vAlign w:val="center"/>
          </w:tcPr>
          <w:p w:rsidR="007F69E3" w:rsidRPr="002747AB" w:rsidRDefault="007F69E3" w:rsidP="00DD46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7F69E3" w:rsidRPr="00582FF8" w:rsidRDefault="007F69E3" w:rsidP="00DD464B">
            <w:pPr>
              <w:pStyle w:val="a6"/>
              <w:widowControl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582FF8">
              <w:rPr>
                <w:rFonts w:ascii="Times New Roman" w:hAnsi="Times New Roman"/>
                <w:sz w:val="20"/>
                <w:szCs w:val="20"/>
                <w:lang w:eastAsia="ru-RU"/>
              </w:rPr>
              <w:t>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7" w:type="dxa"/>
            <w:vMerge/>
          </w:tcPr>
          <w:p w:rsidR="007F69E3" w:rsidRPr="002747AB" w:rsidRDefault="007F69E3" w:rsidP="0057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7F69E3" w:rsidRPr="002747AB" w:rsidRDefault="007F69E3" w:rsidP="0057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</w:tcPr>
          <w:p w:rsidR="007F69E3" w:rsidRPr="002747AB" w:rsidRDefault="007F69E3" w:rsidP="000F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F69E3" w:rsidRPr="002747AB" w:rsidRDefault="007F69E3" w:rsidP="000F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7F69E3" w:rsidRPr="002747AB" w:rsidTr="007F69E3">
        <w:trPr>
          <w:trHeight w:val="1056"/>
        </w:trPr>
        <w:tc>
          <w:tcPr>
            <w:tcW w:w="2943" w:type="dxa"/>
            <w:vMerge/>
            <w:vAlign w:val="center"/>
          </w:tcPr>
          <w:p w:rsidR="007F69E3" w:rsidRPr="002747AB" w:rsidRDefault="007F69E3" w:rsidP="00DD46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7F69E3" w:rsidRPr="00582FF8" w:rsidRDefault="007F69E3" w:rsidP="00DD464B">
            <w:pPr>
              <w:pStyle w:val="a6"/>
              <w:widowControl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582FF8">
              <w:rPr>
                <w:rFonts w:ascii="Times New Roman" w:hAnsi="Times New Roman"/>
                <w:sz w:val="20"/>
                <w:szCs w:val="20"/>
                <w:lang w:eastAsia="ru-RU"/>
              </w:rPr>
              <w:t>.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417" w:type="dxa"/>
          </w:tcPr>
          <w:p w:rsidR="007F69E3" w:rsidRPr="002747AB" w:rsidRDefault="005E35E4" w:rsidP="0057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Нет возможности</w:t>
            </w:r>
          </w:p>
        </w:tc>
        <w:tc>
          <w:tcPr>
            <w:tcW w:w="2127" w:type="dxa"/>
          </w:tcPr>
          <w:p w:rsidR="007F69E3" w:rsidRPr="002747AB" w:rsidRDefault="007F69E3" w:rsidP="0057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7F69E3" w:rsidRPr="002747AB" w:rsidRDefault="007F69E3" w:rsidP="000F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F69E3" w:rsidRPr="002747AB" w:rsidRDefault="007F69E3" w:rsidP="000F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:rsidR="00D244A1" w:rsidRPr="00572843" w:rsidRDefault="00D244A1" w:rsidP="000F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D244A1" w:rsidRPr="00572843" w:rsidRDefault="00D244A1" w:rsidP="000F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D244A1" w:rsidRPr="00572843" w:rsidRDefault="00D244A1" w:rsidP="000F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5814FF" w:rsidRPr="0034239F" w:rsidRDefault="005814FF" w:rsidP="00F6747C">
      <w:pPr>
        <w:spacing w:after="0"/>
      </w:pPr>
    </w:p>
    <w:sectPr w:rsidR="005814FF" w:rsidRPr="0034239F" w:rsidSect="00F764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379"/>
    <w:rsid w:val="00056E1F"/>
    <w:rsid w:val="000A19B0"/>
    <w:rsid w:val="000C2379"/>
    <w:rsid w:val="000F49A0"/>
    <w:rsid w:val="001715C9"/>
    <w:rsid w:val="00267BC5"/>
    <w:rsid w:val="002747AB"/>
    <w:rsid w:val="00276230"/>
    <w:rsid w:val="002D55A6"/>
    <w:rsid w:val="002D6106"/>
    <w:rsid w:val="0034239F"/>
    <w:rsid w:val="00454DA4"/>
    <w:rsid w:val="00494330"/>
    <w:rsid w:val="004E633D"/>
    <w:rsid w:val="004F016B"/>
    <w:rsid w:val="005523D7"/>
    <w:rsid w:val="005542AF"/>
    <w:rsid w:val="00562249"/>
    <w:rsid w:val="00572843"/>
    <w:rsid w:val="005814FF"/>
    <w:rsid w:val="005E35E4"/>
    <w:rsid w:val="00641D1D"/>
    <w:rsid w:val="006E6859"/>
    <w:rsid w:val="00724289"/>
    <w:rsid w:val="0072646C"/>
    <w:rsid w:val="00773422"/>
    <w:rsid w:val="007F3637"/>
    <w:rsid w:val="007F69E3"/>
    <w:rsid w:val="00846165"/>
    <w:rsid w:val="00865097"/>
    <w:rsid w:val="00913844"/>
    <w:rsid w:val="009F1071"/>
    <w:rsid w:val="00A5074D"/>
    <w:rsid w:val="00AA0E93"/>
    <w:rsid w:val="00AA38C9"/>
    <w:rsid w:val="00AF254F"/>
    <w:rsid w:val="00B10758"/>
    <w:rsid w:val="00B21333"/>
    <w:rsid w:val="00B724BE"/>
    <w:rsid w:val="00B875DB"/>
    <w:rsid w:val="00BA166A"/>
    <w:rsid w:val="00BB34B0"/>
    <w:rsid w:val="00C11A9D"/>
    <w:rsid w:val="00C166A6"/>
    <w:rsid w:val="00C8714F"/>
    <w:rsid w:val="00D046A7"/>
    <w:rsid w:val="00D244A1"/>
    <w:rsid w:val="00D550BC"/>
    <w:rsid w:val="00DA5783"/>
    <w:rsid w:val="00DC433B"/>
    <w:rsid w:val="00E82873"/>
    <w:rsid w:val="00E856D7"/>
    <w:rsid w:val="00EC0C8C"/>
    <w:rsid w:val="00EC1424"/>
    <w:rsid w:val="00F16931"/>
    <w:rsid w:val="00F6747C"/>
    <w:rsid w:val="00F764C8"/>
    <w:rsid w:val="00F82ECD"/>
    <w:rsid w:val="00FB5ED5"/>
    <w:rsid w:val="00FC3072"/>
    <w:rsid w:val="00FD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6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E1F"/>
    <w:rPr>
      <w:rFonts w:ascii="Tahoma" w:eastAsia="Calibri" w:hAnsi="Tahoma" w:cs="Tahoma"/>
      <w:sz w:val="16"/>
      <w:szCs w:val="16"/>
    </w:rPr>
  </w:style>
  <w:style w:type="paragraph" w:customStyle="1" w:styleId="2">
    <w:name w:val="Табл2"/>
    <w:basedOn w:val="a"/>
    <w:link w:val="20"/>
    <w:qFormat/>
    <w:rsid w:val="002747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/>
      <w:sz w:val="20"/>
      <w:szCs w:val="20"/>
    </w:rPr>
  </w:style>
  <w:style w:type="character" w:customStyle="1" w:styleId="20">
    <w:name w:val="Табл2 Знак"/>
    <w:link w:val="2"/>
    <w:rsid w:val="002747AB"/>
    <w:rPr>
      <w:rFonts w:ascii="Times New Roman CYR" w:eastAsia="Times New Roman" w:hAnsi="Times New Roman CYR" w:cs="Times New Roman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2747AB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2747A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E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cp:lastPrinted>2022-02-04T06:27:00Z</cp:lastPrinted>
  <dcterms:created xsi:type="dcterms:W3CDTF">2023-01-18T09:58:00Z</dcterms:created>
  <dcterms:modified xsi:type="dcterms:W3CDTF">2023-01-18T09:58:00Z</dcterms:modified>
</cp:coreProperties>
</file>